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1AF" w:rsidRPr="005301AF" w:rsidRDefault="005301AF" w:rsidP="005301AF">
      <w:pPr>
        <w:shd w:val="clear" w:color="auto" w:fill="FFFFFF"/>
        <w:spacing w:before="150" w:after="150" w:line="315" w:lineRule="atLeast"/>
        <w:jc w:val="center"/>
        <w:outlineLvl w:val="0"/>
        <w:rPr>
          <w:rFonts w:ascii="inherit" w:eastAsia="Times New Roman" w:hAnsi="inherit" w:cs="Arial"/>
          <w:b/>
          <w:bCs/>
          <w:color w:val="035B87"/>
          <w:kern w:val="36"/>
          <w:sz w:val="26"/>
          <w:szCs w:val="26"/>
          <w:lang w:eastAsia="ru-RU"/>
        </w:rPr>
      </w:pPr>
      <w:r w:rsidRPr="005301AF">
        <w:rPr>
          <w:rFonts w:ascii="inherit" w:eastAsia="Times New Roman" w:hAnsi="inherit" w:cs="Arial"/>
          <w:b/>
          <w:bCs/>
          <w:color w:val="035B87"/>
          <w:kern w:val="36"/>
          <w:sz w:val="26"/>
          <w:szCs w:val="26"/>
          <w:lang w:eastAsia="ru-RU"/>
        </w:rPr>
        <w:t>Рекомендации родителям по организации питания детей в семье</w:t>
      </w:r>
    </w:p>
    <w:p w:rsidR="005301AF" w:rsidRPr="005301AF" w:rsidRDefault="005301AF" w:rsidP="00530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1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1F3EF3" wp14:editId="4AEC31C3">
            <wp:extent cx="2857500" cy="2857500"/>
            <wp:effectExtent l="0" t="0" r="0" b="0"/>
            <wp:docPr id="1" name="Рисунок 1" descr="Рекомендации родителям по организации питания детей в сем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комендации родителям по организации питания детей в семь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1AF" w:rsidRPr="005301AF" w:rsidRDefault="005301AF" w:rsidP="005301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5301AF" w:rsidRPr="005301AF" w:rsidRDefault="005301AF" w:rsidP="005301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5301AF" w:rsidRPr="005301AF" w:rsidRDefault="005301AF" w:rsidP="005301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5301AF" w:rsidRPr="005301AF" w:rsidRDefault="005301AF" w:rsidP="005301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5301AF" w:rsidRPr="005301AF" w:rsidRDefault="005301AF" w:rsidP="005301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5301AF" w:rsidRPr="005301AF" w:rsidRDefault="005301AF" w:rsidP="005301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5301AF" w:rsidRPr="005301AF" w:rsidRDefault="005301AF" w:rsidP="005301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Жиры также входят в состав органов и тканей человека, они необходимы для покрытия </w:t>
      </w:r>
      <w:proofErr w:type="spellStart"/>
      <w:r w:rsidRPr="0053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энерготрат</w:t>
      </w:r>
      <w:proofErr w:type="spellEnd"/>
      <w:r w:rsidRPr="0053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5301AF" w:rsidRPr="005301AF" w:rsidRDefault="005301AF" w:rsidP="005301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Наиболее ценны молочные жиры (масло сливочное, жир молока), которые содержат витамины А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5301AF" w:rsidRPr="005301AF" w:rsidRDefault="005301AF" w:rsidP="005301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Углеводы - главный источник энергии в организме. Они участвуют в обмене веществ, способствуют правильному использованию белка и жира. Углеводы содержатся в хлебе, крупах, картофеле, овощах, ягодах, фруктах, сахаре, сладостях.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5301AF" w:rsidRPr="005301AF" w:rsidRDefault="005301AF" w:rsidP="005301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Минеральные вещества принимают участие во всех обменных процессах организма (</w:t>
      </w:r>
      <w:proofErr w:type="spellStart"/>
      <w:r w:rsidRPr="0053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кровотворении</w:t>
      </w:r>
      <w:proofErr w:type="spellEnd"/>
      <w:r w:rsidRPr="0053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5301AF" w:rsidRPr="005301AF" w:rsidRDefault="005301AF" w:rsidP="005301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</w:p>
    <w:p w:rsidR="005301AF" w:rsidRPr="005301AF" w:rsidRDefault="005301AF" w:rsidP="005301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5301AF" w:rsidRPr="005301AF" w:rsidRDefault="005301AF" w:rsidP="005301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 w:rsidRPr="0053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кровотворение</w:t>
      </w:r>
      <w:proofErr w:type="spellEnd"/>
      <w:r w:rsidRPr="0053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5301AF" w:rsidRPr="005301AF" w:rsidRDefault="005301AF" w:rsidP="005301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5301AF" w:rsidRPr="005301AF" w:rsidRDefault="005301AF" w:rsidP="005301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Витамин A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</w:t>
      </w:r>
      <w:r w:rsidRPr="0053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A в чистом виде содержится в сливочном масле, сливках, молоке, икре, рыбьем жире, сельди, яичном желтке, печени. Также витамин A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5301AF" w:rsidRPr="005301AF" w:rsidRDefault="005301AF" w:rsidP="005301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Витамин Д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 w:rsidRPr="0053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</w:t>
      </w:r>
      <w:proofErr w:type="spellEnd"/>
      <w:r w:rsidRPr="0053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-реактивным состоянием организма. Содержится в печени рыб и животных, сельди, желтке яйца, сливочном масле, рыбьем жире.</w:t>
      </w:r>
    </w:p>
    <w:p w:rsidR="005301AF" w:rsidRPr="005301AF" w:rsidRDefault="005301AF" w:rsidP="005301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Витамины группы B. Витамин B1 - витамин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B1 содержится в хлебе грубого помола (ржаном, пшеничном), горохе, фасоли, овсяной и гречневой крупах, в мясе, яйце, молоке.</w:t>
      </w:r>
    </w:p>
    <w:p w:rsidR="005301AF" w:rsidRPr="005301AF" w:rsidRDefault="005301AF" w:rsidP="005301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 B2 -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B2 содержится в молоке, яйце, печени, мясе, овощах.</w:t>
      </w:r>
    </w:p>
    <w:p w:rsidR="005301AF" w:rsidRPr="005301AF" w:rsidRDefault="005301AF" w:rsidP="005301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 PP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PP содержится в мясе, рыбе, молоке, яйце.</w:t>
      </w:r>
    </w:p>
    <w:p w:rsidR="005301AF" w:rsidRPr="005301AF" w:rsidRDefault="005301AF" w:rsidP="005301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 C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 C повышается восприимчивость к различным заболеваниям, падает работоспособность. Витамин C широко распространен в природе: содержится в зелени, овощах, ягодах, фруктах. Источником этого витамина является картофель, капуста, но так как витамин C разрушается кислородом воздуха, особенно при нагревании, легко растворяется в воде, то для сохранения витамина C в пище очень большое значение имеет кулинарная обработка.</w:t>
      </w:r>
    </w:p>
    <w:p w:rsidR="005301AF" w:rsidRPr="005301AF" w:rsidRDefault="005301AF" w:rsidP="005301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5301AF" w:rsidRPr="005301AF" w:rsidRDefault="005301AF" w:rsidP="005301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контроль за пищевым поведением, приводит к избыточному потреблению пищи.</w:t>
      </w:r>
    </w:p>
    <w:p w:rsidR="005301AF" w:rsidRPr="005301AF" w:rsidRDefault="005301AF" w:rsidP="005301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5301AF" w:rsidRPr="005301AF" w:rsidRDefault="005301AF" w:rsidP="005301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5301AF" w:rsidRPr="005301AF" w:rsidRDefault="005301AF" w:rsidP="005301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приучен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3,5 - 4 часа. Следовательно, интервалы между приемами пищи должны соответствовать этому времени.</w:t>
      </w:r>
    </w:p>
    <w:p w:rsidR="005301AF" w:rsidRPr="005301AF" w:rsidRDefault="005301AF" w:rsidP="005301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5301AF" w:rsidRPr="005301AF" w:rsidRDefault="005301AF" w:rsidP="005301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приготовлении пищи дома рекомендуется:</w:t>
      </w:r>
    </w:p>
    <w:p w:rsidR="005301AF" w:rsidRPr="005301AF" w:rsidRDefault="005301AF" w:rsidP="005301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потребление жира:</w:t>
      </w:r>
    </w:p>
    <w:p w:rsidR="005301AF" w:rsidRPr="005301AF" w:rsidRDefault="005301AF" w:rsidP="005301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исключать жареные блюда, приготовление во фритюре;</w:t>
      </w:r>
    </w:p>
    <w:p w:rsidR="005301AF" w:rsidRPr="005301AF" w:rsidRDefault="005301AF" w:rsidP="005301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использовать дополнительный жир при приготовлении;</w:t>
      </w:r>
    </w:p>
    <w:p w:rsidR="005301AF" w:rsidRPr="005301AF" w:rsidRDefault="005301AF" w:rsidP="005301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5301AF" w:rsidRPr="005301AF" w:rsidRDefault="005301AF" w:rsidP="005301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использовать в питании нежирные сорта рыбы, снимать шкуру с птицы, применять не 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5301AF" w:rsidRPr="005301AF" w:rsidRDefault="005301AF" w:rsidP="005301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потребление сахара:</w:t>
      </w:r>
    </w:p>
    <w:p w:rsidR="005301AF" w:rsidRPr="005301AF" w:rsidRDefault="005301AF" w:rsidP="005301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источники сахара: варенье, шоколад, конфеты, кондитерские изделия, сладкие газированные напитки;</w:t>
      </w:r>
    </w:p>
    <w:p w:rsidR="005301AF" w:rsidRPr="005301AF" w:rsidRDefault="005301AF" w:rsidP="005301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5301AF" w:rsidRPr="005301AF" w:rsidRDefault="005301AF" w:rsidP="005301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потребление соли:</w:t>
      </w:r>
    </w:p>
    <w:p w:rsidR="005301AF" w:rsidRPr="005301AF" w:rsidRDefault="005301AF" w:rsidP="005301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норма потребления соли составляет 3 - 5 г в сутки в готовых блюдах;</w:t>
      </w:r>
    </w:p>
    <w:p w:rsidR="005301AF" w:rsidRPr="005301AF" w:rsidRDefault="005301AF" w:rsidP="005301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избыточное потребление соли приводит к задержке жидкости в организме, повышению артериального давления, отекам;</w:t>
      </w:r>
    </w:p>
    <w:p w:rsidR="005301AF" w:rsidRPr="005301AF" w:rsidRDefault="005301AF" w:rsidP="005301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5301AF" w:rsidRPr="005301AF" w:rsidRDefault="005301AF" w:rsidP="005301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правильные способы кулинарной обработки пищи:</w:t>
      </w:r>
    </w:p>
    <w:p w:rsidR="005301AF" w:rsidRPr="005301AF" w:rsidRDefault="005301AF" w:rsidP="005301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предпочтительно: приготовление на пару, отваривание, запекание, тушение, </w:t>
      </w:r>
      <w:proofErr w:type="spellStart"/>
      <w:r w:rsidRPr="0053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припускание</w:t>
      </w:r>
      <w:proofErr w:type="spellEnd"/>
      <w:r w:rsidRPr="0053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01AF" w:rsidRDefault="005301AF" w:rsidP="005301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01AF" w:rsidRPr="005301AF" w:rsidRDefault="005301AF" w:rsidP="005301A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здоровьесбережения МБОУ СОШ № 32 </w:t>
      </w:r>
      <w:bookmarkStart w:id="0" w:name="_GoBack"/>
      <w:bookmarkEnd w:id="0"/>
    </w:p>
    <w:p w:rsidR="002955F3" w:rsidRPr="005301AF" w:rsidRDefault="002955F3" w:rsidP="005301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55F3" w:rsidRPr="00530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3F"/>
    <w:rsid w:val="0007323F"/>
    <w:rsid w:val="002955F3"/>
    <w:rsid w:val="005301AF"/>
    <w:rsid w:val="007E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195FA"/>
  <w15:chartTrackingRefBased/>
  <w15:docId w15:val="{1219B4FF-B82D-4474-B325-AC00F7D4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4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3</cp:revision>
  <dcterms:created xsi:type="dcterms:W3CDTF">2021-12-08T06:06:00Z</dcterms:created>
  <dcterms:modified xsi:type="dcterms:W3CDTF">2021-12-08T06:17:00Z</dcterms:modified>
</cp:coreProperties>
</file>